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OBEC OSTROVANY_</w:t>
      </w:r>
    </w:p>
    <w:p w:rsidR="00000000" w:rsidDel="00000000" w:rsidP="00000000" w:rsidRDefault="00000000" w:rsidRPr="00000000" w14:paraId="00000002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003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Riaditeľka Materskej školy v  Ostrovanoch, v zmysle §11a zákona č. 317/2009 Z.z. o pedagogických zamestnancoch a odborných zamestnancoch a o zmene a doplnení niektorých zákonov zverejňuje informáciu o voľnom pracovnom mieste pedagogických a odborných zamestnancov v rámci realizácie „</w:t>
      </w: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Národného projektu Podpora pomáhajúcich profesií 3- POP 3“</w:t>
      </w:r>
      <w:r w:rsidDel="00000000" w:rsidR="00000000" w:rsidRPr="00000000">
        <w:rPr>
          <w:sz w:val="29"/>
          <w:szCs w:val="29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i w:val="1"/>
          <w:iCs w:val="1"/>
          <w:sz w:val="29"/>
          <w:szCs w:val="29"/>
          <w:rtl w:val="0"/>
        </w:rPr>
        <w:t xml:space="preserve">Kategória voľného pracovného miesta:</w:t>
      </w:r>
      <w:r w:rsidDel="00000000" w:rsidR="00000000" w:rsidRPr="00000000">
        <w:rPr>
          <w:sz w:val="29"/>
          <w:szCs w:val="29"/>
          <w:rtl w:val="0"/>
        </w:rPr>
        <w:t xml:space="preserve"> 1 pracovné miesto – pedagogická asistentka</w:t>
      </w:r>
    </w:p>
    <w:p w:rsidR="00000000" w:rsidDel="00000000" w:rsidP="00000000" w:rsidRDefault="00000000" w:rsidRPr="00000000" w14:paraId="00000005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i w:val="1"/>
          <w:iCs w:val="1"/>
          <w:sz w:val="29"/>
          <w:szCs w:val="29"/>
          <w:rtl w:val="0"/>
        </w:rPr>
        <w:t xml:space="preserve">Podkategória:</w:t>
      </w: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     </w:t>
      </w:r>
      <w:r w:rsidDel="00000000" w:rsidR="00000000" w:rsidRPr="00000000">
        <w:rPr>
          <w:sz w:val="29"/>
          <w:szCs w:val="29"/>
          <w:rtl w:val="0"/>
        </w:rPr>
        <w:t xml:space="preserve">asistentka učiteľa v materskej škole</w:t>
      </w:r>
    </w:p>
    <w:p w:rsidR="00000000" w:rsidDel="00000000" w:rsidP="00000000" w:rsidRDefault="00000000" w:rsidRPr="00000000" w14:paraId="00000006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i w:val="1"/>
          <w:iCs w:val="1"/>
          <w:sz w:val="29"/>
          <w:szCs w:val="29"/>
          <w:rtl w:val="0"/>
        </w:rPr>
        <w:t xml:space="preserve">Miesto výkonu práce:</w:t>
      </w:r>
      <w:r w:rsidDel="00000000" w:rsidR="00000000" w:rsidRPr="00000000">
        <w:rPr>
          <w:sz w:val="29"/>
          <w:szCs w:val="29"/>
          <w:rtl w:val="0"/>
        </w:rPr>
        <w:t xml:space="preserve">   Materská škola Ostrovany</w:t>
      </w:r>
    </w:p>
    <w:p w:rsidR="00000000" w:rsidDel="00000000" w:rsidP="00000000" w:rsidRDefault="00000000" w:rsidRPr="00000000" w14:paraId="00000007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i w:val="1"/>
          <w:iCs w:val="1"/>
          <w:sz w:val="29"/>
          <w:szCs w:val="29"/>
          <w:rtl w:val="0"/>
        </w:rPr>
        <w:t xml:space="preserve">Predpokladaný nástup do zamestnania</w:t>
      </w: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:</w:t>
      </w:r>
      <w:r w:rsidDel="00000000" w:rsidR="00000000" w:rsidRPr="00000000">
        <w:rPr>
          <w:sz w:val="29"/>
          <w:szCs w:val="29"/>
          <w:rtl w:val="0"/>
        </w:rPr>
        <w:t xml:space="preserve"> 01.11.2025</w:t>
      </w:r>
    </w:p>
    <w:p w:rsidR="00000000" w:rsidDel="00000000" w:rsidP="00000000" w:rsidRDefault="00000000" w:rsidRPr="00000000" w14:paraId="00000008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i w:val="1"/>
          <w:iCs w:val="1"/>
          <w:sz w:val="29"/>
          <w:szCs w:val="29"/>
          <w:rtl w:val="0"/>
        </w:rPr>
        <w:t xml:space="preserve">Pracovný pomer:</w:t>
      </w: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 </w:t>
      </w:r>
      <w:r w:rsidDel="00000000" w:rsidR="00000000" w:rsidRPr="00000000">
        <w:rPr>
          <w:sz w:val="29"/>
          <w:szCs w:val="29"/>
          <w:rtl w:val="0"/>
        </w:rPr>
        <w:t xml:space="preserve">na dobu určitú do skončenia projektu</w:t>
      </w:r>
    </w:p>
    <w:p w:rsidR="00000000" w:rsidDel="00000000" w:rsidP="00000000" w:rsidRDefault="00000000" w:rsidRPr="00000000" w14:paraId="00000009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Rozsah týždenného pracovného času: </w:t>
      </w:r>
      <w:r w:rsidDel="00000000" w:rsidR="00000000" w:rsidRPr="00000000">
        <w:rPr>
          <w:sz w:val="29"/>
          <w:szCs w:val="29"/>
          <w:rtl w:val="0"/>
        </w:rPr>
        <w:t xml:space="preserve">37,5 hodín</w:t>
      </w:r>
    </w:p>
    <w:p w:rsidR="00000000" w:rsidDel="00000000" w:rsidP="00000000" w:rsidRDefault="00000000" w:rsidRPr="00000000" w14:paraId="0000000A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i w:val="1"/>
          <w:iCs w:val="1"/>
          <w:sz w:val="29"/>
          <w:szCs w:val="29"/>
          <w:rtl w:val="0"/>
        </w:rPr>
        <w:t xml:space="preserve">Ponúkaný plat:</w:t>
      </w:r>
      <w:r w:rsidDel="00000000" w:rsidR="00000000" w:rsidRPr="00000000">
        <w:rPr>
          <w:sz w:val="29"/>
          <w:szCs w:val="29"/>
          <w:rtl w:val="0"/>
        </w:rPr>
        <w:t xml:space="preserve"> V zmysle zákona č. 317/2009 Z.z. o pedagogických zamestnancoch a odborných zamestnancoch a o zmene a doplnení niektorých zákonov, zákona č.553/2003 Z.z. o odmeňovaní niektorých zamestnancov pri výkone práce vo verejnom záujme a o zmene a doplnení niektorých zákonov.</w:t>
      </w:r>
    </w:p>
    <w:p w:rsidR="00000000" w:rsidDel="00000000" w:rsidP="00000000" w:rsidRDefault="00000000" w:rsidRPr="00000000" w14:paraId="0000000B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i w:val="1"/>
          <w:iCs w:val="1"/>
          <w:sz w:val="29"/>
          <w:szCs w:val="29"/>
          <w:rtl w:val="0"/>
        </w:rPr>
        <w:t xml:space="preserve">Kvalifikačné predpoklady</w:t>
      </w: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:</w:t>
      </w:r>
      <w:r w:rsidDel="00000000" w:rsidR="00000000" w:rsidRPr="00000000">
        <w:rPr>
          <w:sz w:val="29"/>
          <w:szCs w:val="29"/>
          <w:rtl w:val="0"/>
        </w:rPr>
        <w:t xml:space="preserve"> Podľa zákona č. 317/2009 Z.z. o pedagogických zamestnancoch a odborných zamestnancoch a o zmene a doplnení niektorých zákonov a podľa vyhlášky MŠ SR č. 437/2009 Z.z., ktorou sa ustanovujú kvalifikačné predpoklady a osobitné kvalifikačné požiadavky pre jednotlivé kategórie  pedagogických zamestnancov a odborných zamestnancov v znení neskorších predpisov.</w:t>
      </w:r>
    </w:p>
    <w:p w:rsidR="00000000" w:rsidDel="00000000" w:rsidP="00000000" w:rsidRDefault="00000000" w:rsidRPr="00000000" w14:paraId="0000000C">
      <w:pPr>
        <w:shd w:fill="ffffff" w:val="clear"/>
        <w:spacing w:after="240" w:lineRule="auto"/>
        <w:jc w:val="center"/>
        <w:rPr>
          <w:b w:val="1"/>
          <w:bCs w:val="1"/>
          <w:i w:val="1"/>
          <w:iCs w:val="1"/>
          <w:sz w:val="29"/>
          <w:szCs w:val="29"/>
        </w:rPr>
      </w:pPr>
      <w:r w:rsidDel="00000000" w:rsidR="00000000" w:rsidRPr="00000000">
        <w:rPr>
          <w:b w:val="1"/>
          <w:bCs w:val="1"/>
          <w:i w:val="1"/>
          <w:iCs w:val="1"/>
          <w:sz w:val="29"/>
          <w:szCs w:val="29"/>
          <w:rtl w:val="0"/>
        </w:rPr>
        <w:t xml:space="preserve">Iné predpoklady:</w:t>
      </w:r>
    </w:p>
    <w:p w:rsidR="00000000" w:rsidDel="00000000" w:rsidP="00000000" w:rsidRDefault="00000000" w:rsidRPr="00000000" w14:paraId="0000000D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- bezúhonnosť a spôsobilosť na právne úkony v plnom rozsahu</w:t>
      </w:r>
    </w:p>
    <w:p w:rsidR="00000000" w:rsidDel="00000000" w:rsidP="00000000" w:rsidRDefault="00000000" w:rsidRPr="00000000" w14:paraId="0000000E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- zdravotná spôsobilosť</w:t>
      </w:r>
    </w:p>
    <w:p w:rsidR="00000000" w:rsidDel="00000000" w:rsidP="00000000" w:rsidRDefault="00000000" w:rsidRPr="00000000" w14:paraId="0000000F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- ovládanie štátneho a  materinského jazyka detí z MRK</w:t>
      </w:r>
    </w:p>
    <w:p w:rsidR="00000000" w:rsidDel="00000000" w:rsidP="00000000" w:rsidRDefault="00000000" w:rsidRPr="00000000" w14:paraId="00000010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- prax vítaná</w:t>
      </w:r>
    </w:p>
    <w:p w:rsidR="00000000" w:rsidDel="00000000" w:rsidP="00000000" w:rsidRDefault="00000000" w:rsidRPr="00000000" w14:paraId="00000011">
      <w:pPr>
        <w:shd w:fill="ffffff" w:val="clear"/>
        <w:spacing w:after="240" w:lineRule="auto"/>
        <w:jc w:val="center"/>
        <w:rPr>
          <w:b w:val="1"/>
          <w:bCs w:val="1"/>
          <w:sz w:val="29"/>
          <w:szCs w:val="29"/>
        </w:rPr>
      </w:pPr>
      <w:r w:rsidDel="00000000" w:rsidR="00000000" w:rsidRPr="00000000">
        <w:rPr>
          <w:b w:val="1"/>
          <w:bCs w:val="1"/>
          <w:i w:val="1"/>
          <w:iCs w:val="1"/>
          <w:sz w:val="29"/>
          <w:szCs w:val="29"/>
          <w:rtl w:val="0"/>
        </w:rPr>
        <w:t xml:space="preserve">Požadované doklady</w:t>
      </w: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:</w:t>
      </w:r>
    </w:p>
    <w:p w:rsidR="00000000" w:rsidDel="00000000" w:rsidP="00000000" w:rsidRDefault="00000000" w:rsidRPr="00000000" w14:paraId="00000012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- žiadosť o prijatie do zamestnania,</w:t>
      </w:r>
    </w:p>
    <w:p w:rsidR="00000000" w:rsidDel="00000000" w:rsidP="00000000" w:rsidRDefault="00000000" w:rsidRPr="00000000" w14:paraId="00000013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- profesijný životopis,</w:t>
      </w:r>
    </w:p>
    <w:p w:rsidR="00000000" w:rsidDel="00000000" w:rsidP="00000000" w:rsidRDefault="00000000" w:rsidRPr="00000000" w14:paraId="00000014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- fotokópia dokladov o vzdelaní,</w:t>
      </w:r>
    </w:p>
    <w:p w:rsidR="00000000" w:rsidDel="00000000" w:rsidP="00000000" w:rsidRDefault="00000000" w:rsidRPr="00000000" w14:paraId="00000015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- súhlas so spracovaním osobných údajov,</w:t>
      </w:r>
    </w:p>
    <w:p w:rsidR="00000000" w:rsidDel="00000000" w:rsidP="00000000" w:rsidRDefault="00000000" w:rsidRPr="00000000" w14:paraId="00000016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- čestné vyhlásenie o bezúhonnosti</w:t>
      </w:r>
    </w:p>
    <w:p w:rsidR="00000000" w:rsidDel="00000000" w:rsidP="00000000" w:rsidRDefault="00000000" w:rsidRPr="00000000" w14:paraId="00000017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- čestné vyhlásenie o zdravotnej spôsobilosti</w:t>
      </w:r>
    </w:p>
    <w:p w:rsidR="00000000" w:rsidDel="00000000" w:rsidP="00000000" w:rsidRDefault="00000000" w:rsidRPr="00000000" w14:paraId="00000018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- v prípade úspešnosti po osobnom pohovore – Výpis z registra trestov nie starší ako 3 mesiace.</w:t>
      </w:r>
    </w:p>
    <w:p w:rsidR="00000000" w:rsidDel="00000000" w:rsidP="00000000" w:rsidRDefault="00000000" w:rsidRPr="00000000" w14:paraId="00000019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Uzávierka na predkladanie žiadostí do zamestnania je 22.10.2025 </w:t>
      </w:r>
      <w:r w:rsidDel="00000000" w:rsidR="00000000" w:rsidRPr="00000000">
        <w:rPr>
          <w:sz w:val="29"/>
          <w:szCs w:val="29"/>
          <w:rtl w:val="0"/>
        </w:rPr>
        <w:t xml:space="preserve">(rozhodujúci pre zaradenie do prijímacieho konania ( osobný pohovor ) bude dátum pečiatky doručovacej pošty na obálke). Žiadosti o prijatie do zamestnania spolu s požadovanými dokladmi je potrebné doručiť poštou, alebo osobne najneskôr do </w:t>
      </w: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22.10.2025 do 15:00 hod.</w:t>
      </w:r>
      <w:r w:rsidDel="00000000" w:rsidR="00000000" w:rsidRPr="00000000">
        <w:rPr>
          <w:sz w:val="29"/>
          <w:szCs w:val="29"/>
          <w:rtl w:val="0"/>
        </w:rPr>
        <w:t xml:space="preserve"> na adresu: </w:t>
      </w: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Obec Ostrovany</w:t>
      </w:r>
      <w:r w:rsidDel="00000000" w:rsidR="00000000" w:rsidRPr="00000000">
        <w:rPr>
          <w:sz w:val="29"/>
          <w:szCs w:val="29"/>
          <w:rtl w:val="0"/>
        </w:rPr>
        <w:t xml:space="preserve">, </w:t>
      </w: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Hlavná 60/29</w:t>
      </w:r>
      <w:r w:rsidDel="00000000" w:rsidR="00000000" w:rsidRPr="00000000">
        <w:rPr>
          <w:sz w:val="29"/>
          <w:szCs w:val="29"/>
          <w:rtl w:val="0"/>
        </w:rPr>
        <w:t xml:space="preserve">, </w:t>
      </w: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082 22 Ostrovany.</w:t>
      </w:r>
      <w:r w:rsidDel="00000000" w:rsidR="00000000" w:rsidRPr="00000000">
        <w:rPr>
          <w:sz w:val="29"/>
          <w:szCs w:val="29"/>
          <w:rtl w:val="0"/>
        </w:rPr>
        <w:t xml:space="preserve"> Obálku  je potrebné označiť heslom:</w:t>
      </w:r>
    </w:p>
    <w:p w:rsidR="00000000" w:rsidDel="00000000" w:rsidP="00000000" w:rsidRDefault="00000000" w:rsidRPr="00000000" w14:paraId="0000001A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„ Asistent učiteľa MŠ – Neotvárať“</w:t>
      </w:r>
      <w:r w:rsidDel="00000000" w:rsidR="00000000" w:rsidRPr="00000000">
        <w:rPr>
          <w:sz w:val="29"/>
          <w:szCs w:val="29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Záujemcovia, ktorých žiadosti budú doručené po stanovenom termíne uzávierky, nebudú zaradení do prijímacieho konania – osobného pohovoru.</w:t>
      </w:r>
    </w:p>
    <w:p w:rsidR="00000000" w:rsidDel="00000000" w:rsidP="00000000" w:rsidRDefault="00000000" w:rsidRPr="00000000" w14:paraId="0000001C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Vybraní uchádzači budú pozvaní na osobný pohovor dňa 24.10.2025 o 13:00 hod. v priestoroch Materskej školy v Ostrovanoch.</w:t>
      </w:r>
    </w:p>
    <w:p w:rsidR="00000000" w:rsidDel="00000000" w:rsidP="00000000" w:rsidRDefault="00000000" w:rsidRPr="00000000" w14:paraId="0000001D">
      <w:pPr>
        <w:shd w:fill="ffffff" w:val="clear"/>
        <w:spacing w:after="240" w:lineRule="auto"/>
        <w:jc w:val="center"/>
        <w:rPr>
          <w:sz w:val="29"/>
          <w:szCs w:val="29"/>
          <w:u w:val="single"/>
        </w:rPr>
      </w:pPr>
      <w:r w:rsidDel="00000000" w:rsidR="00000000" w:rsidRPr="00000000">
        <w:rPr>
          <w:sz w:val="29"/>
          <w:szCs w:val="29"/>
          <w:rtl w:val="0"/>
        </w:rPr>
        <w:t xml:space="preserve">V Ostrovanoch dňa 16.10.2025                                                       </w:t>
      </w:r>
      <w:r w:rsidDel="00000000" w:rsidR="00000000" w:rsidRPr="00000000">
        <w:rPr>
          <w:sz w:val="29"/>
          <w:szCs w:val="29"/>
          <w:u w:val="single"/>
          <w:rtl w:val="0"/>
        </w:rPr>
        <w:t xml:space="preserve">Mgr. Rastislav Popuša</w:t>
      </w:r>
    </w:p>
    <w:p w:rsidR="00000000" w:rsidDel="00000000" w:rsidP="00000000" w:rsidRDefault="00000000" w:rsidRPr="00000000" w14:paraId="0000001E">
      <w:pPr>
        <w:shd w:fill="ffffff" w:val="clear"/>
        <w:spacing w:after="240" w:lineRule="auto"/>
        <w:jc w:val="center"/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                                                                                                </w:t>
        <w:tab/>
        <w:t xml:space="preserve">     Starosta obce Ostrovany</w:t>
      </w:r>
    </w:p>
    <w:p w:rsidR="00000000" w:rsidDel="00000000" w:rsidP="00000000" w:rsidRDefault="00000000" w:rsidRPr="00000000" w14:paraId="0000001F">
      <w:pPr>
        <w:rPr>
          <w:b w:val="1"/>
          <w:bCs w:val="1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